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AD42" w14:textId="19E413AD" w:rsidR="00197966" w:rsidRDefault="00197966"/>
    <w:p w14:paraId="227AB25C" w14:textId="73852AA0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5CE51CB9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58193C7A" w14:textId="305BBD0D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32"/>
          <w:szCs w:val="32"/>
        </w:rPr>
      </w:pPr>
      <w:r>
        <w:rPr>
          <w:rFonts w:ascii="TT5C6t00" w:hAnsi="TT5C6t00" w:cs="TT5C6t00"/>
          <w:sz w:val="32"/>
          <w:szCs w:val="32"/>
        </w:rPr>
        <w:t>Oprykningsregler i Nordisk</w:t>
      </w:r>
    </w:p>
    <w:p w14:paraId="4A706D9E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C6t00" w:hAnsi="TT5C6t00" w:cs="TT5C6t00"/>
          <w:sz w:val="32"/>
          <w:szCs w:val="32"/>
        </w:rPr>
      </w:pPr>
    </w:p>
    <w:p w14:paraId="5B31F1FB" w14:textId="36DA5A6C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Følgende regler er gældende, for at kunne stille i en Lille Nordisk og Nordisk konkurrence.</w:t>
      </w:r>
    </w:p>
    <w:p w14:paraId="71CBBC58" w14:textId="30057760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6FD44B85" w14:textId="77777777" w:rsidR="00197966" w:rsidRDefault="00197966" w:rsidP="00197966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 w:rsidRPr="00197966">
        <w:rPr>
          <w:rFonts w:ascii="TT5B6t00" w:hAnsi="TT5B6t00" w:cs="TT5B6t00"/>
          <w:sz w:val="24"/>
          <w:szCs w:val="24"/>
        </w:rPr>
        <w:t>Der er ingen adgangskrav for at stille op i Lille Nordisk program.</w:t>
      </w:r>
    </w:p>
    <w:p w14:paraId="765D05F5" w14:textId="77777777" w:rsidR="00197966" w:rsidRPr="00197966" w:rsidRDefault="00197966" w:rsidP="00197966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 w:rsidRPr="00197966">
        <w:rPr>
          <w:rFonts w:ascii="TT5B6t00" w:hAnsi="TT5B6t00" w:cs="TT5B6t00"/>
          <w:sz w:val="24"/>
          <w:szCs w:val="24"/>
        </w:rPr>
        <w:t>For at deltage i Nordisk program, skal man have en oprykning. Krav til oprykning er, at man</w:t>
      </w:r>
    </w:p>
    <w:p w14:paraId="35C1D05E" w14:textId="1A83A4C2" w:rsidR="00D835A3" w:rsidRDefault="00197966" w:rsidP="00D835A3">
      <w:pPr>
        <w:autoSpaceDE w:val="0"/>
        <w:autoSpaceDN w:val="0"/>
        <w:adjustRightInd w:val="0"/>
        <w:spacing w:after="0" w:line="240" w:lineRule="auto"/>
        <w:ind w:left="720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til samme konkurrence i Lille Nordisk opnår min. 5 point i hovedmoment</w:t>
      </w:r>
      <w:r w:rsidR="00D835A3">
        <w:rPr>
          <w:rFonts w:ascii="TT5B6t00" w:hAnsi="TT5B6t00" w:cs="TT5B6t00"/>
          <w:sz w:val="24"/>
          <w:szCs w:val="24"/>
        </w:rPr>
        <w:t xml:space="preserve"> (spor eller rundering)</w:t>
      </w:r>
      <w:r>
        <w:rPr>
          <w:rFonts w:ascii="TT5B6t00" w:hAnsi="TT5B6t00" w:cs="TT5B6t00"/>
          <w:sz w:val="24"/>
          <w:szCs w:val="24"/>
        </w:rPr>
        <w:t>, min. 5 point i</w:t>
      </w:r>
      <w:r w:rsidR="00D835A3">
        <w:rPr>
          <w:rFonts w:ascii="TT5B6t00" w:hAnsi="TT5B6t00" w:cs="TT5B6t00"/>
          <w:sz w:val="24"/>
          <w:szCs w:val="24"/>
        </w:rPr>
        <w:t xml:space="preserve"> </w:t>
      </w:r>
      <w:r>
        <w:rPr>
          <w:rFonts w:ascii="TT5B6t00" w:hAnsi="TT5B6t00" w:cs="TT5B6t00"/>
          <w:sz w:val="24"/>
          <w:szCs w:val="24"/>
        </w:rPr>
        <w:t>feltsøg og min. 5 point i gennemsnit i lydighedsøvelserne.</w:t>
      </w:r>
      <w:r w:rsidR="00D835A3">
        <w:rPr>
          <w:rFonts w:ascii="TT5B6t00" w:hAnsi="TT5B6t00" w:cs="TT5B6t00"/>
          <w:sz w:val="24"/>
          <w:szCs w:val="24"/>
        </w:rPr>
        <w:t xml:space="preserve"> </w:t>
      </w:r>
      <w:r w:rsidR="00D835A3" w:rsidRPr="00DC2464">
        <w:rPr>
          <w:rFonts w:ascii="TT5B6t00" w:hAnsi="TT5B6t00" w:cs="TT5B6t00"/>
          <w:sz w:val="24"/>
          <w:szCs w:val="24"/>
        </w:rPr>
        <w:t>For sporhundene gælder desuden, at de skal have minimum 5 point i opstart</w:t>
      </w:r>
      <w:r w:rsidR="00DC2464" w:rsidRPr="00DC2464">
        <w:rPr>
          <w:rFonts w:ascii="TT5B6t00" w:hAnsi="TT5B6t00" w:cs="TT5B6t00"/>
          <w:sz w:val="24"/>
          <w:szCs w:val="24"/>
        </w:rPr>
        <w:t>en</w:t>
      </w:r>
      <w:r w:rsidR="00D835A3" w:rsidRPr="00DC2464">
        <w:rPr>
          <w:rFonts w:ascii="TT5B6t00" w:hAnsi="TT5B6t00" w:cs="TT5B6t00"/>
          <w:sz w:val="24"/>
          <w:szCs w:val="24"/>
        </w:rPr>
        <w:t>.</w:t>
      </w:r>
    </w:p>
    <w:p w14:paraId="4004171A" w14:textId="6763872E" w:rsidR="00197966" w:rsidRDefault="00197966" w:rsidP="00D835A3">
      <w:pPr>
        <w:autoSpaceDE w:val="0"/>
        <w:autoSpaceDN w:val="0"/>
        <w:adjustRightInd w:val="0"/>
        <w:spacing w:after="0" w:line="240" w:lineRule="auto"/>
        <w:ind w:left="720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Dette gælder også for en</w:t>
      </w:r>
      <w:r w:rsidR="00D835A3">
        <w:rPr>
          <w:rFonts w:ascii="TT5B6t00" w:hAnsi="TT5B6t00" w:cs="TT5B6t00"/>
          <w:sz w:val="24"/>
          <w:szCs w:val="24"/>
        </w:rPr>
        <w:t xml:space="preserve"> </w:t>
      </w:r>
      <w:r>
        <w:rPr>
          <w:rFonts w:ascii="TT5B6t00" w:hAnsi="TT5B6t00" w:cs="TT5B6t00"/>
          <w:sz w:val="24"/>
          <w:szCs w:val="24"/>
        </w:rPr>
        <w:t>rutineret hundefører der har fået ny hund.</w:t>
      </w:r>
    </w:p>
    <w:p w14:paraId="0F0AA239" w14:textId="77777777" w:rsidR="00197966" w:rsidRPr="00197966" w:rsidRDefault="00197966" w:rsidP="00197966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 w:rsidRPr="00197966">
        <w:rPr>
          <w:rFonts w:ascii="TT5B6t00" w:hAnsi="TT5B6t00" w:cs="TT5B6t00"/>
          <w:sz w:val="24"/>
          <w:szCs w:val="24"/>
        </w:rPr>
        <w:t>Overtager hundefører en rutineret hund, skal fører og hund placeres i den klasse, hvor</w:t>
      </w:r>
    </w:p>
    <w:p w14:paraId="25FE26DF" w14:textId="77777777" w:rsidR="00197966" w:rsidRPr="00197966" w:rsidRDefault="00197966" w:rsidP="00197966">
      <w:pPr>
        <w:pStyle w:val="Listeafsnit"/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 w:rsidRPr="00197966">
        <w:rPr>
          <w:rFonts w:ascii="TT5B6t00" w:hAnsi="TT5B6t00" w:cs="TT5B6t00"/>
          <w:sz w:val="24"/>
          <w:szCs w:val="24"/>
        </w:rPr>
        <w:t>hunden hører til uanset førers kvalifikationer.</w:t>
      </w:r>
    </w:p>
    <w:p w14:paraId="5CC17E02" w14:textId="77777777" w:rsidR="00197966" w:rsidRPr="00197966" w:rsidRDefault="00197966" w:rsidP="00197966">
      <w:pPr>
        <w:pStyle w:val="Listeafsnit"/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594EB804" w14:textId="7AD0D466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3BF656E8" w14:textId="77777777" w:rsidR="00197966" w:rsidRP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b/>
          <w:bCs/>
          <w:sz w:val="24"/>
          <w:szCs w:val="24"/>
        </w:rPr>
      </w:pPr>
      <w:r w:rsidRPr="00197966">
        <w:rPr>
          <w:rFonts w:ascii="TT5B6t00" w:hAnsi="TT5B6t00" w:cs="TT5B6t00"/>
          <w:b/>
          <w:bCs/>
          <w:sz w:val="24"/>
          <w:szCs w:val="24"/>
        </w:rPr>
        <w:t>Bestået/godkendt</w:t>
      </w:r>
    </w:p>
    <w:p w14:paraId="286326D1" w14:textId="3FA8AE8C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Betyder det samme. Fremover anvendes kun godkendt. I resultathæftet står bestået/ikke bestået. Der krydses af i bestået, når hovedmomentet er godkendt og ellers i ikke bestået.</w:t>
      </w:r>
    </w:p>
    <w:p w14:paraId="235572FE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7ED4DB7E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Godkendt resultat i Lille Nordisk</w:t>
      </w:r>
    </w:p>
    <w:p w14:paraId="46F55A1F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For et godkendt resultat skal man have opnået mindst 100 point, og mindst have 5 karakterer for</w:t>
      </w:r>
    </w:p>
    <w:p w14:paraId="4D8F4016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hovedmomentet. Bemærk at godkendt resultat ikke er det samme som en oprykning.</w:t>
      </w:r>
    </w:p>
    <w:p w14:paraId="68C3F9CA" w14:textId="77777777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</w:p>
    <w:p w14:paraId="0B9A6A41" w14:textId="20293ADD" w:rsidR="00197966" w:rsidRDefault="00197966" w:rsidP="00197966">
      <w:pPr>
        <w:autoSpaceDE w:val="0"/>
        <w:autoSpaceDN w:val="0"/>
        <w:adjustRightInd w:val="0"/>
        <w:spacing w:after="0" w:line="240" w:lineRule="auto"/>
        <w:rPr>
          <w:rFonts w:ascii="TT5B6t00" w:hAnsi="TT5B6t00" w:cs="TT5B6t00"/>
          <w:sz w:val="24"/>
          <w:szCs w:val="24"/>
        </w:rPr>
      </w:pPr>
      <w:r>
        <w:rPr>
          <w:rFonts w:ascii="TT5B6t00" w:hAnsi="TT5B6t00" w:cs="TT5B6t00"/>
          <w:sz w:val="24"/>
          <w:szCs w:val="24"/>
        </w:rPr>
        <w:t>Godkendt resultat i Nordisk</w:t>
      </w:r>
    </w:p>
    <w:p w14:paraId="5DD38573" w14:textId="5E5DC233" w:rsidR="00197966" w:rsidRDefault="00197966" w:rsidP="00197966">
      <w:r>
        <w:rPr>
          <w:rFonts w:ascii="TT5B6t00" w:hAnsi="TT5B6t00" w:cs="TT5B6t00"/>
          <w:sz w:val="24"/>
          <w:szCs w:val="24"/>
        </w:rPr>
        <w:t>For et godkendt resultat skal man</w:t>
      </w:r>
      <w:r w:rsidR="00D835A3">
        <w:rPr>
          <w:rFonts w:ascii="TT5B6t00" w:hAnsi="TT5B6t00" w:cs="TT5B6t00"/>
          <w:sz w:val="24"/>
          <w:szCs w:val="24"/>
        </w:rPr>
        <w:t xml:space="preserve"> mindst</w:t>
      </w:r>
      <w:r>
        <w:rPr>
          <w:rFonts w:ascii="TT5B6t00" w:hAnsi="TT5B6t00" w:cs="TT5B6t00"/>
          <w:sz w:val="24"/>
          <w:szCs w:val="24"/>
        </w:rPr>
        <w:t xml:space="preserve"> have</w:t>
      </w:r>
      <w:r w:rsidR="00D835A3">
        <w:rPr>
          <w:rFonts w:ascii="TT5B6t00" w:hAnsi="TT5B6t00" w:cs="TT5B6t00"/>
          <w:sz w:val="24"/>
          <w:szCs w:val="24"/>
        </w:rPr>
        <w:t xml:space="preserve"> karakteren</w:t>
      </w:r>
      <w:r>
        <w:rPr>
          <w:rFonts w:ascii="TT5B6t00" w:hAnsi="TT5B6t00" w:cs="TT5B6t00"/>
          <w:sz w:val="24"/>
          <w:szCs w:val="24"/>
        </w:rPr>
        <w:t xml:space="preserve"> 5</w:t>
      </w:r>
      <w:r w:rsidR="00D835A3">
        <w:rPr>
          <w:rFonts w:ascii="TT5B6t00" w:hAnsi="TT5B6t00" w:cs="TT5B6t00"/>
          <w:sz w:val="24"/>
          <w:szCs w:val="24"/>
        </w:rPr>
        <w:t xml:space="preserve"> </w:t>
      </w:r>
      <w:r>
        <w:rPr>
          <w:rFonts w:ascii="TT5B6t00" w:hAnsi="TT5B6t00" w:cs="TT5B6t00"/>
          <w:sz w:val="24"/>
          <w:szCs w:val="24"/>
        </w:rPr>
        <w:t>for hovedmomentet.</w:t>
      </w:r>
    </w:p>
    <w:sectPr w:rsidR="001979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5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C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2C1"/>
    <w:multiLevelType w:val="hybridMultilevel"/>
    <w:tmpl w:val="40B4B1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2D8E"/>
    <w:multiLevelType w:val="hybridMultilevel"/>
    <w:tmpl w:val="B672B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D3892"/>
    <w:multiLevelType w:val="hybridMultilevel"/>
    <w:tmpl w:val="6610DF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1042">
    <w:abstractNumId w:val="1"/>
  </w:num>
  <w:num w:numId="2" w16cid:durableId="10229713">
    <w:abstractNumId w:val="2"/>
  </w:num>
  <w:num w:numId="3" w16cid:durableId="147339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66"/>
    <w:rsid w:val="00197966"/>
    <w:rsid w:val="003A5F74"/>
    <w:rsid w:val="007D75F1"/>
    <w:rsid w:val="00D835A3"/>
    <w:rsid w:val="00D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BE91"/>
  <w15:chartTrackingRefBased/>
  <w15:docId w15:val="{444A4285-CDBD-4484-91D1-AA545A25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Theilade</dc:creator>
  <cp:keywords/>
  <dc:description/>
  <cp:lastModifiedBy>Bodil Theilade</cp:lastModifiedBy>
  <cp:revision>6</cp:revision>
  <cp:lastPrinted>2021-06-14T18:27:00Z</cp:lastPrinted>
  <dcterms:created xsi:type="dcterms:W3CDTF">2021-06-13T16:01:00Z</dcterms:created>
  <dcterms:modified xsi:type="dcterms:W3CDTF">2023-10-24T11:32:00Z</dcterms:modified>
</cp:coreProperties>
</file>